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347464" w:rsidRDefault="007B779C" w:rsidP="007B779C">
      <w:pPr>
        <w:spacing w:before="100" w:beforeAutospacing="1"/>
        <w:jc w:val="center"/>
        <w:rPr>
          <w:rFonts w:ascii="Times New Roman" w:hAnsi="Times New Roman" w:cs="Times New Roman"/>
          <w:color w:val="A50021"/>
          <w:sz w:val="36"/>
        </w:rPr>
      </w:pPr>
      <w:r>
        <w:rPr>
          <w:rFonts w:ascii="Times New Roman" w:hAnsi="Times New Roman" w:cs="Times New Roman"/>
          <w:color w:val="A50021"/>
          <w:sz w:val="36"/>
        </w:rPr>
        <w:t>А</w:t>
      </w:r>
      <w:r w:rsidRPr="00347464">
        <w:rPr>
          <w:rFonts w:ascii="Times New Roman" w:hAnsi="Times New Roman" w:cs="Times New Roman"/>
          <w:color w:val="A50021"/>
          <w:sz w:val="36"/>
        </w:rPr>
        <w:t xml:space="preserve">О </w:t>
      </w:r>
      <w:r w:rsidRPr="00C63D31">
        <w:rPr>
          <w:rFonts w:ascii="Times New Roman" w:hAnsi="Times New Roman" w:cs="Times New Roman"/>
          <w:color w:val="A50021"/>
          <w:sz w:val="36"/>
        </w:rPr>
        <w:t>«Республиканский центр пространственных данных «Кадастр»</w:t>
      </w: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7B779C" w:rsidRDefault="007B779C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ГЕНЕРАЛЬНЫЙ ПЛАН</w:t>
      </w:r>
    </w:p>
    <w:p w:rsidR="007B779C" w:rsidRPr="00F9383D" w:rsidRDefault="007B779C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7B779C" w:rsidRDefault="00122F00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ГУМЕНСКОЕ</w:t>
      </w:r>
      <w:r w:rsidR="007B779C" w:rsidRPr="00F9383D">
        <w:rPr>
          <w:rFonts w:ascii="Times New Roman" w:hAnsi="Times New Roman" w:cs="Times New Roman"/>
          <w:b/>
          <w:sz w:val="28"/>
        </w:rPr>
        <w:t xml:space="preserve"> СЕЛЬСКОЕ ПОСЕЛЕНИЕ</w:t>
      </w:r>
      <w:r w:rsidR="00C609E6">
        <w:rPr>
          <w:rFonts w:ascii="Times New Roman" w:hAnsi="Times New Roman" w:cs="Times New Roman"/>
          <w:b/>
          <w:sz w:val="28"/>
        </w:rPr>
        <w:t>КРАСНОСЛОБОДСКОГО</w:t>
      </w:r>
      <w:r w:rsidR="007B779C" w:rsidRPr="00F9383D">
        <w:rPr>
          <w:rFonts w:ascii="Times New Roman" w:hAnsi="Times New Roman" w:cs="Times New Roman"/>
          <w:b/>
          <w:sz w:val="28"/>
        </w:rPr>
        <w:t xml:space="preserve"> МУНИЦИПАЛЬНОГО РАЙОНА </w:t>
      </w:r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83D">
        <w:rPr>
          <w:rFonts w:ascii="Times New Roman" w:hAnsi="Times New Roman" w:cs="Times New Roman"/>
          <w:b/>
          <w:sz w:val="28"/>
        </w:rPr>
        <w:t>РЕСПУБЛИКИМОРДОВИЯ</w:t>
      </w:r>
      <w:bookmarkStart w:id="0" w:name="_GoBack"/>
      <w:bookmarkEnd w:id="0"/>
    </w:p>
    <w:p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779C" w:rsidRPr="00167DCF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ТОМ1</w:t>
      </w:r>
    </w:p>
    <w:p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3DB8" w:rsidRPr="00247868" w:rsidRDefault="00F43DB8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1C49" w:rsidRPr="00247868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8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«ВНЕСЕНИЕ ИЗМЕНЕНИЙ В 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8"/>
        <w:gridCol w:w="7634"/>
      </w:tblGrid>
      <w:tr w:rsidR="004A1C49" w:rsidRPr="00247868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1</w:t>
            </w:r>
          </w:p>
          <w:p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4A1C49" w:rsidRPr="00247868" w:rsidTr="004A1C49">
        <w:tc>
          <w:tcPr>
            <w:tcW w:w="9392" w:type="dxa"/>
            <w:gridSpan w:val="2"/>
            <w:shd w:val="clear" w:color="auto" w:fill="auto"/>
          </w:tcPr>
          <w:p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2</w:t>
            </w:r>
          </w:p>
          <w:p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 ПО ОБОСНОВАНИЮ ГЕНЕРАЛЬНОГО ПЛАНА 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:rsidTr="004A1C49">
        <w:tc>
          <w:tcPr>
            <w:tcW w:w="1758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:rsidR="004A1C49" w:rsidRPr="00247868" w:rsidRDefault="004A1C49" w:rsidP="004A1C49">
      <w:pPr>
        <w:rPr>
          <w:rFonts w:ascii="Times New Roman" w:eastAsia="Times New Roman" w:hAnsi="Times New Roman" w:cs="Times New Roman"/>
        </w:rPr>
      </w:pPr>
    </w:p>
    <w:p w:rsidR="004A1C49" w:rsidRPr="00247868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sz w:val="28"/>
          <w:szCs w:val="28"/>
        </w:rPr>
        <w:t>Генеральный план состоит из 2-х томов: «Положения о территориальном планировании» (Том 1), «Материалы по обоснованию проекта» (Том 2).</w:t>
      </w:r>
    </w:p>
    <w:p w:rsidR="004A1C49" w:rsidRPr="00247868" w:rsidRDefault="004A1C49" w:rsidP="004A1C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b/>
          <w:sz w:val="28"/>
          <w:szCs w:val="28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/>
      </w:tblPr>
      <w:tblGrid>
        <w:gridCol w:w="694"/>
        <w:gridCol w:w="6961"/>
        <w:gridCol w:w="1841"/>
      </w:tblGrid>
      <w:tr w:rsidR="004A1C49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8B" w:rsidRDefault="00753155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1:2</w:t>
            </w:r>
            <w:r w:rsidR="001D14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588B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:rsidR="001D1494" w:rsidRPr="00247868" w:rsidRDefault="001D1494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1:50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88B" w:rsidRPr="00247868" w:rsidRDefault="00753155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588B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14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588B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753155" w:rsidRPr="00247868" w:rsidRDefault="00D62E46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DA25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77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53155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E46" w:rsidRDefault="0055588B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753155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14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1D1494" w:rsidRPr="00247868" w:rsidRDefault="001D1494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1:50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24B84" w:rsidRPr="00247868" w:rsidRDefault="00824B8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:rsidR="006238EE" w:rsidRPr="00247868" w:rsidRDefault="006238EE" w:rsidP="00824B84">
      <w:pPr>
        <w:spacing w:after="0" w:line="240" w:lineRule="auto"/>
        <w:rPr>
          <w:rFonts w:ascii="Times New Roman" w:hAnsi="Times New Roman" w:cs="Times New Roman"/>
        </w:rPr>
      </w:pPr>
    </w:p>
    <w:p w:rsidR="00824B84" w:rsidRPr="00247868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1C49" w:rsidRPr="00247868" w:rsidRDefault="004A1C4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2E46" w:rsidRDefault="00163DED" w:rsidP="00721048">
      <w:pPr>
        <w:keepNext/>
        <w:keepLines/>
        <w:spacing w:before="4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1" w:name="_Toc20231439"/>
      <w:bookmarkStart w:id="2" w:name="_Toc20213969"/>
    </w:p>
    <w:sdt>
      <w:sdtPr>
        <w:rPr>
          <w:rFonts w:ascii="Times New Roman" w:eastAsia="Times New Roman" w:hAnsi="Times New Roman" w:cs="Times New Roman"/>
          <w:sz w:val="24"/>
        </w:rPr>
        <w:id w:val="1404077818"/>
      </w:sdtPr>
      <w:sdtContent>
        <w:p w:rsidR="004A1C49" w:rsidRPr="00553BE4" w:rsidRDefault="004A1C49" w:rsidP="00D62E46">
          <w:pPr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32"/>
              <w:szCs w:val="28"/>
              <w:lang w:eastAsia="en-US"/>
            </w:rPr>
          </w:pPr>
          <w:r w:rsidRPr="00553BE4"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32"/>
              <w:szCs w:val="28"/>
              <w:lang w:eastAsia="en-US"/>
            </w:rPr>
            <w:t>Оглавление</w:t>
          </w:r>
        </w:p>
        <w:p w:rsidR="00703C1B" w:rsidRDefault="007E582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553BE4">
            <w:rPr>
              <w:rFonts w:ascii="Times New Roman" w:hAnsi="Times New Roman"/>
              <w:sz w:val="24"/>
            </w:rPr>
            <w:fldChar w:fldCharType="begin"/>
          </w:r>
          <w:r w:rsidR="004A1C49" w:rsidRPr="00553BE4">
            <w:rPr>
              <w:rFonts w:ascii="Times New Roman" w:hAnsi="Times New Roman"/>
              <w:sz w:val="24"/>
            </w:rPr>
            <w:instrText xml:space="preserve"> TOC \o "1-3" \h \z \u </w:instrText>
          </w:r>
          <w:r w:rsidRPr="00553BE4">
            <w:rPr>
              <w:rFonts w:ascii="Times New Roman" w:hAnsi="Times New Roman"/>
              <w:sz w:val="24"/>
            </w:rPr>
            <w:fldChar w:fldCharType="separate"/>
          </w:r>
          <w:hyperlink w:anchor="_Toc172101220" w:history="1">
            <w:r w:rsidR="00703C1B" w:rsidRPr="009D3F35">
              <w:rPr>
                <w:rStyle w:val="af1"/>
                <w:rFonts w:ascii="Times New Roman" w:eastAsiaTheme="majorEastAsia" w:hAnsi="Times New Roman"/>
                <w:bCs/>
                <w:noProof/>
              </w:rPr>
              <w:t>1.</w:t>
            </w:r>
            <w:r w:rsidR="00703C1B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703C1B" w:rsidRPr="009D3F35">
              <w:rPr>
                <w:rStyle w:val="af1"/>
                <w:rFonts w:ascii="Times New Roman" w:eastAsiaTheme="majorEastAsia" w:hAnsi="Times New Roman"/>
                <w:bCs/>
                <w:noProof/>
              </w:rPr>
              <w:t>Общие положения</w:t>
            </w:r>
            <w:r w:rsidR="00703C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C1B">
              <w:rPr>
                <w:noProof/>
                <w:webHidden/>
              </w:rPr>
              <w:instrText xml:space="preserve"> PAGEREF _Toc172101220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03C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C1B" w:rsidRDefault="007E582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72101221" w:history="1"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2.</w:t>
            </w:r>
            <w:r w:rsidR="00703C1B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 зон требуется в связи с размещением данных объектов.</w:t>
            </w:r>
            <w:r w:rsidR="00703C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C1B">
              <w:rPr>
                <w:noProof/>
                <w:webHidden/>
              </w:rPr>
              <w:instrText xml:space="preserve"> PAGEREF _Toc172101221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03C1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3C1B" w:rsidRDefault="007E5829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72101222" w:history="1"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3.</w:t>
            </w:r>
            <w:r w:rsidR="00703C1B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      </w:r>
            <w:r w:rsidR="00703C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03C1B">
              <w:rPr>
                <w:noProof/>
                <w:webHidden/>
              </w:rPr>
              <w:instrText xml:space="preserve"> PAGEREF _Toc172101222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03C1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1C49" w:rsidRPr="00553BE4" w:rsidRDefault="007E5829" w:rsidP="00721048">
          <w:pPr>
            <w:jc w:val="both"/>
            <w:rPr>
              <w:rFonts w:ascii="Times New Roman" w:eastAsia="Times New Roman" w:hAnsi="Times New Roman" w:cs="Times New Roman"/>
              <w:sz w:val="24"/>
            </w:rPr>
          </w:pPr>
          <w:r w:rsidRPr="00553BE4">
            <w:rPr>
              <w:rFonts w:ascii="Times New Roman" w:eastAsia="Times New Roman" w:hAnsi="Times New Roman" w:cs="Times New Roman"/>
              <w:sz w:val="24"/>
            </w:rPr>
            <w:fldChar w:fldCharType="end"/>
          </w:r>
        </w:p>
      </w:sdtContent>
    </w:sdt>
    <w:p w:rsidR="0041545A" w:rsidRPr="00553BE4" w:rsidRDefault="004A1C49" w:rsidP="0041545A">
      <w:pPr>
        <w:ind w:firstLine="851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28"/>
        </w:rPr>
      </w:pPr>
      <w:bookmarkStart w:id="3" w:name="_Toc351042770"/>
      <w:r w:rsidRPr="00553BE4">
        <w:rPr>
          <w:rFonts w:ascii="Times New Roman" w:eastAsia="Times New Roman" w:hAnsi="Times New Roman" w:cs="Times New Roman"/>
          <w:sz w:val="24"/>
        </w:rPr>
        <w:br w:type="page"/>
      </w:r>
    </w:p>
    <w:p w:rsidR="004A1C49" w:rsidRPr="00247868" w:rsidRDefault="004A1C49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bookmarkStart w:id="4" w:name="_Toc172101220"/>
      <w:r w:rsidRPr="00247868"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  <w:lastRenderedPageBreak/>
        <w:t>Общие положения</w:t>
      </w:r>
      <w:bookmarkEnd w:id="3"/>
      <w:bookmarkEnd w:id="4"/>
    </w:p>
    <w:p w:rsidR="008D62E7" w:rsidRDefault="008D62E7" w:rsidP="008D62E7">
      <w:pPr>
        <w:pStyle w:val="ac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383D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</w:t>
      </w:r>
      <w:r w:rsidRPr="00F9383D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ы: </w:t>
      </w:r>
      <w:r w:rsidRPr="00B059A9">
        <w:rPr>
          <w:rFonts w:ascii="Times New Roman" w:hAnsi="Times New Roman"/>
          <w:sz w:val="24"/>
          <w:szCs w:val="24"/>
        </w:rPr>
        <w:t xml:space="preserve">Внесение изменений </w:t>
      </w:r>
      <w:r w:rsidRPr="00B059A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генеральный план муниципального образования </w:t>
      </w:r>
      <w:r w:rsidR="00C609E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Гуменского</w:t>
      </w:r>
      <w:r w:rsidRPr="00F9383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B059A9">
        <w:rPr>
          <w:rFonts w:ascii="Times New Roman" w:hAnsi="Times New Roman"/>
          <w:sz w:val="24"/>
          <w:szCs w:val="24"/>
        </w:rPr>
        <w:t xml:space="preserve"> в соответствии с Градостроительным кодексом Российской Федерации от 29.12.2004 N 190-ФЗ и в соответствии с Приказом Минэкономразв</w:t>
      </w:r>
      <w:r>
        <w:rPr>
          <w:rFonts w:ascii="Times New Roman" w:hAnsi="Times New Roman"/>
          <w:sz w:val="24"/>
          <w:szCs w:val="24"/>
        </w:rPr>
        <w:t xml:space="preserve">ития России от 09.01.2018 N 10 </w:t>
      </w:r>
      <w:r w:rsidRPr="00B059A9">
        <w:rPr>
          <w:rFonts w:ascii="Times New Roman" w:hAnsi="Times New Roman"/>
          <w:sz w:val="24"/>
          <w:szCs w:val="24"/>
        </w:rPr>
        <w:t xml:space="preserve">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 </w:t>
      </w:r>
    </w:p>
    <w:p w:rsidR="008D62E7" w:rsidRPr="00B059A9" w:rsidRDefault="008D62E7" w:rsidP="008D62E7">
      <w:pPr>
        <w:spacing w:after="24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9A9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Причинами проведения работ являются:</w:t>
      </w:r>
    </w:p>
    <w:p w:rsidR="001D1494" w:rsidRPr="001D1494" w:rsidRDefault="001D1494" w:rsidP="001D1494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1494">
        <w:rPr>
          <w:rFonts w:ascii="Times New Roman" w:eastAsia="Calibri" w:hAnsi="Times New Roman"/>
          <w:sz w:val="24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:rsidR="001D1494" w:rsidRPr="001D1494" w:rsidRDefault="001D1494" w:rsidP="001D1494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1494">
        <w:rPr>
          <w:rFonts w:ascii="Times New Roman" w:eastAsia="Calibri" w:hAnsi="Times New Roman"/>
          <w:sz w:val="24"/>
          <w:szCs w:val="24"/>
          <w:lang w:eastAsia="en-US"/>
        </w:rPr>
        <w:t>Уточнение функционального зонирования территории населенного пункта и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:rsidR="001D1494" w:rsidRPr="001D1494" w:rsidRDefault="001D1494" w:rsidP="001D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Республики Мордовия (с изменениями и дополнениями вступившими в силу на момент заключения договора).</w:t>
      </w:r>
    </w:p>
    <w:p w:rsidR="008D62E7" w:rsidRPr="00E47576" w:rsidRDefault="008D62E7" w:rsidP="008D62E7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достижения целей необходимо выполнение следующих задач:</w:t>
      </w:r>
    </w:p>
    <w:p w:rsidR="008D62E7" w:rsidRDefault="008D62E7" w:rsidP="008D62E7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5E5F">
        <w:rPr>
          <w:rFonts w:ascii="Times New Roman" w:eastAsia="Calibri" w:hAnsi="Times New Roman" w:cs="Times New Roman"/>
          <w:sz w:val="24"/>
          <w:szCs w:val="24"/>
          <w:lang w:eastAsia="en-US"/>
        </w:rPr>
        <w:t>1. О</w:t>
      </w:r>
      <w:r w:rsidRPr="003C5E5F">
        <w:rPr>
          <w:rFonts w:ascii="Times New Roman" w:hAnsi="Times New Roman"/>
          <w:sz w:val="24"/>
          <w:szCs w:val="24"/>
        </w:rPr>
        <w:t>пределить функциональное назначение территорий муниципального образования в соответствии с современным и перспективным развитием территорий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D62E7" w:rsidRDefault="008D62E7" w:rsidP="008D62E7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51C38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Подготовить карты Генерального плана в границах муниципального образования согласно  Закона</w:t>
      </w:r>
      <w:r w:rsidRPr="00C51C38">
        <w:rPr>
          <w:rFonts w:ascii="Times New Roman" w:eastAsia="Calibri" w:hAnsi="Times New Roman"/>
          <w:sz w:val="24"/>
          <w:szCs w:val="24"/>
          <w:lang w:eastAsia="en-US"/>
        </w:rPr>
        <w:t>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еспублики </w:t>
      </w:r>
      <w:r w:rsidRPr="00C51C38">
        <w:rPr>
          <w:rFonts w:ascii="Times New Roman" w:eastAsia="Calibri" w:hAnsi="Times New Roman"/>
          <w:sz w:val="24"/>
          <w:szCs w:val="24"/>
          <w:lang w:eastAsia="en-US"/>
        </w:rPr>
        <w:t>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ордовия </w:t>
      </w:r>
      <w:r w:rsidRPr="00E97A52">
        <w:rPr>
          <w:rFonts w:ascii="Times New Roman" w:eastAsia="Calibri" w:hAnsi="Times New Roman"/>
          <w:sz w:val="24"/>
          <w:szCs w:val="24"/>
          <w:lang w:eastAsia="en-US"/>
        </w:rPr>
        <w:t>от 24 апреля 2019 года N 23-З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D62E7" w:rsidRPr="003C5E5F" w:rsidRDefault="008D62E7" w:rsidP="008D62E7">
      <w:pPr>
        <w:pStyle w:val="ac"/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C5E5F">
        <w:rPr>
          <w:rFonts w:ascii="Times New Roman" w:eastAsia="Calibri" w:hAnsi="Times New Roman"/>
          <w:sz w:val="24"/>
          <w:szCs w:val="24"/>
          <w:lang w:eastAsia="en-US"/>
        </w:rPr>
        <w:t xml:space="preserve">. Разработать Том 1 Основное положение в соответствии с Градостроительным кодексом </w:t>
      </w:r>
      <w:r w:rsidRPr="003C5E5F">
        <w:rPr>
          <w:rFonts w:ascii="Times New Roman" w:hAnsi="Times New Roman"/>
          <w:sz w:val="24"/>
          <w:szCs w:val="24"/>
        </w:rPr>
        <w:t>Российской Федерации от 29.12.2004 N 190-ФЗ (</w:t>
      </w:r>
      <w:r w:rsidRPr="00E40145">
        <w:rPr>
          <w:rFonts w:ascii="Times New Roman" w:hAnsi="Times New Roman"/>
          <w:sz w:val="24"/>
          <w:szCs w:val="24"/>
        </w:rPr>
        <w:t xml:space="preserve">ред. от </w:t>
      </w:r>
      <w:r w:rsidR="00DA4E97">
        <w:rPr>
          <w:rFonts w:ascii="Times New Roman" w:hAnsi="Times New Roman"/>
          <w:sz w:val="24"/>
          <w:szCs w:val="24"/>
        </w:rPr>
        <w:t>08</w:t>
      </w:r>
      <w:r w:rsidRPr="00E40145">
        <w:rPr>
          <w:rFonts w:ascii="Times New Roman" w:hAnsi="Times New Roman"/>
          <w:sz w:val="24"/>
          <w:szCs w:val="24"/>
        </w:rPr>
        <w:t>.</w:t>
      </w:r>
      <w:r w:rsidR="00DA4E97">
        <w:rPr>
          <w:rFonts w:ascii="Times New Roman" w:hAnsi="Times New Roman"/>
          <w:sz w:val="24"/>
          <w:szCs w:val="24"/>
        </w:rPr>
        <w:t>08</w:t>
      </w:r>
      <w:r w:rsidRPr="00E40145">
        <w:rPr>
          <w:rFonts w:ascii="Times New Roman" w:hAnsi="Times New Roman"/>
          <w:sz w:val="24"/>
          <w:szCs w:val="24"/>
        </w:rPr>
        <w:t>.202</w:t>
      </w:r>
      <w:r w:rsidR="00DA4E97">
        <w:rPr>
          <w:rFonts w:ascii="Times New Roman" w:hAnsi="Times New Roman"/>
          <w:sz w:val="24"/>
          <w:szCs w:val="24"/>
        </w:rPr>
        <w:t>4</w:t>
      </w:r>
      <w:r w:rsidRPr="003C5E5F">
        <w:rPr>
          <w:rFonts w:ascii="Times New Roman" w:hAnsi="Times New Roman"/>
          <w:sz w:val="24"/>
          <w:szCs w:val="24"/>
        </w:rPr>
        <w:t>)</w:t>
      </w:r>
      <w:r w:rsidRPr="003C5E5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D62E7" w:rsidRPr="003C5E5F" w:rsidRDefault="008D62E7" w:rsidP="008D62E7">
      <w:pPr>
        <w:pStyle w:val="ac"/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C5E5F">
        <w:rPr>
          <w:rFonts w:ascii="Times New Roman" w:eastAsia="Calibri" w:hAnsi="Times New Roman"/>
          <w:sz w:val="24"/>
          <w:szCs w:val="24"/>
          <w:lang w:eastAsia="en-US"/>
        </w:rPr>
        <w:t>. Графические материалы оформить в соответствии с Приказом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</w:t>
      </w:r>
    </w:p>
    <w:p w:rsidR="008D62E7" w:rsidRDefault="008D62E7" w:rsidP="008D62E7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59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Предыдущая градостроительная документация </w:t>
      </w:r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Гуменского</w:t>
      </w:r>
      <w:r w:rsidRPr="00E401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B059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:rsidR="001D1494" w:rsidRPr="001D1494" w:rsidRDefault="001D1494" w:rsidP="001D14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Генеральный план </w:t>
      </w:r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Гуменского</w:t>
      </w:r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 </w:t>
      </w:r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Краснослободского</w:t>
      </w:r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Республики Мордовия, утвержденный Решением Совета депутатов </w:t>
      </w:r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Гуменского</w:t>
      </w:r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от </w:t>
      </w:r>
      <w:r w:rsidR="00DA4E97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DA4E9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>.201</w:t>
      </w:r>
      <w:r w:rsidR="00DA4E97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1D1494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. </w:t>
      </w:r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(неактуальная редакция);</w:t>
      </w:r>
    </w:p>
    <w:p w:rsidR="008D62E7" w:rsidRDefault="008D62E7" w:rsidP="008D62E7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Настоящий проект </w:t>
      </w:r>
      <w:r w:rsidRPr="00B059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программ, реа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лизуемых на территории Республики,</w:t>
      </w:r>
      <w:r w:rsidR="00C609E6">
        <w:rPr>
          <w:rFonts w:ascii="Times New Roman" w:eastAsia="Calibri" w:hAnsi="Times New Roman"/>
          <w:sz w:val="24"/>
          <w:szCs w:val="24"/>
          <w:lang w:eastAsia="en-US"/>
        </w:rPr>
        <w:t>Гуменского</w:t>
      </w:r>
      <w:r w:rsidRPr="00E401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Краснослободского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Pr="00B059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4A1C49" w:rsidRPr="00247868" w:rsidRDefault="008D62E7" w:rsidP="001D1494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ланированные в ранее утвержденных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Генеральн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план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ахи вносимых изменений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4A1C49" w:rsidRPr="00247868" w:rsidRDefault="004A1C49" w:rsidP="004A1C49">
      <w:pPr>
        <w:rPr>
          <w:rFonts w:ascii="Times New Roman" w:eastAsia="Times New Roman" w:hAnsi="Times New Roman" w:cs="Times New Roman"/>
        </w:rPr>
      </w:pPr>
    </w:p>
    <w:p w:rsidR="00D93C8A" w:rsidRPr="00247868" w:rsidRDefault="00D93C8A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sectPr w:rsidR="00D93C8A" w:rsidRPr="00247868" w:rsidSect="0055588B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5" w:name="_Toc351042771"/>
    </w:p>
    <w:p w:rsidR="0041545A" w:rsidRDefault="004A1C49" w:rsidP="0041545A">
      <w:pPr>
        <w:keepNext/>
        <w:keepLines/>
        <w:numPr>
          <w:ilvl w:val="0"/>
          <w:numId w:val="26"/>
        </w:numPr>
        <w:spacing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bookmarkStart w:id="6" w:name="_Toc172101221"/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lastRenderedPageBreak/>
        <w:t xml:space="preserve"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</w:t>
      </w:r>
      <w:r w:rsidR="00DA4E97"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таких зон</w:t>
      </w:r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требуется в связи с размещением данных объектов.</w:t>
      </w:r>
      <w:bookmarkEnd w:id="5"/>
      <w:bookmarkEnd w:id="6"/>
    </w:p>
    <w:p w:rsidR="00D33CA8" w:rsidRDefault="007B779C" w:rsidP="00D33CA8">
      <w:pPr>
        <w:autoSpaceDE w:val="0"/>
        <w:autoSpaceDN w:val="0"/>
        <w:adjustRightInd w:val="0"/>
        <w:spacing w:before="24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ланированные в ранее утвержденных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Генеральн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план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ахи вносимых изменений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tbl>
      <w:tblPr>
        <w:tblW w:w="15168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7"/>
        <w:gridCol w:w="1276"/>
        <w:gridCol w:w="1418"/>
        <w:gridCol w:w="2268"/>
        <w:gridCol w:w="1417"/>
        <w:gridCol w:w="142"/>
        <w:gridCol w:w="1843"/>
        <w:gridCol w:w="1134"/>
        <w:gridCol w:w="1701"/>
        <w:gridCol w:w="1701"/>
        <w:gridCol w:w="1701"/>
      </w:tblGrid>
      <w:tr w:rsidR="00C609E6" w:rsidRPr="00B613A3" w:rsidTr="007C2E76">
        <w:tc>
          <w:tcPr>
            <w:tcW w:w="567" w:type="dxa"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N/N</w:t>
            </w:r>
          </w:p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п/п</w:t>
            </w:r>
          </w:p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Код объекта/ справочник</w:t>
            </w:r>
          </w:p>
        </w:tc>
        <w:tc>
          <w:tcPr>
            <w:tcW w:w="1418" w:type="dxa"/>
            <w:vAlign w:val="center"/>
            <w:hideMark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Класс (значение) объекта местного значения</w:t>
            </w:r>
          </w:p>
        </w:tc>
        <w:tc>
          <w:tcPr>
            <w:tcW w:w="2268" w:type="dxa"/>
            <w:vAlign w:val="center"/>
            <w:hideMark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Краткая характеристика объекта</w:t>
            </w:r>
          </w:p>
        </w:tc>
        <w:tc>
          <w:tcPr>
            <w:tcW w:w="1843" w:type="dxa"/>
            <w:vAlign w:val="center"/>
            <w:hideMark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Местоположение планируемого объекта</w:t>
            </w:r>
          </w:p>
        </w:tc>
        <w:tc>
          <w:tcPr>
            <w:tcW w:w="1134" w:type="dxa"/>
            <w:vAlign w:val="center"/>
            <w:hideMark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Зоны с особыми условиями использования территории</w:t>
            </w:r>
          </w:p>
        </w:tc>
        <w:tc>
          <w:tcPr>
            <w:tcW w:w="1701" w:type="dxa"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Размещение объекта на карте</w:t>
            </w:r>
          </w:p>
        </w:tc>
        <w:tc>
          <w:tcPr>
            <w:tcW w:w="1701" w:type="dxa"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Назначение объекта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E6" w:rsidRPr="00B613A3" w:rsidRDefault="00C609E6" w:rsidP="007C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3A3">
              <w:rPr>
                <w:rFonts w:ascii="Times New Roman" w:hAnsi="Times New Roman" w:cs="Times New Roman"/>
                <w:b/>
                <w:bCs/>
              </w:rPr>
              <w:t>Функциональная зона</w:t>
            </w:r>
          </w:p>
        </w:tc>
      </w:tr>
      <w:tr w:rsidR="00C609E6" w:rsidRPr="00B613A3" w:rsidTr="007C2E76">
        <w:tc>
          <w:tcPr>
            <w:tcW w:w="567" w:type="dxa"/>
          </w:tcPr>
          <w:p w:rsidR="00C609E6" w:rsidRPr="00B613A3" w:rsidRDefault="00C609E6" w:rsidP="007C2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1" w:type="dxa"/>
            <w:gridSpan w:val="10"/>
            <w:tcBorders>
              <w:right w:val="single" w:sz="4" w:space="0" w:color="auto"/>
            </w:tcBorders>
            <w:hideMark/>
          </w:tcPr>
          <w:p w:rsidR="00C609E6" w:rsidRPr="00B613A3" w:rsidRDefault="00C609E6" w:rsidP="007C2E76">
            <w:pPr>
              <w:jc w:val="center"/>
            </w:pPr>
            <w:r w:rsidRPr="00B613A3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C609E6" w:rsidRPr="00B613A3" w:rsidTr="007C2E76">
        <w:trPr>
          <w:trHeight w:val="1380"/>
        </w:trPr>
        <w:tc>
          <w:tcPr>
            <w:tcW w:w="567" w:type="dxa"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613A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609E6">
              <w:rPr>
                <w:rFonts w:ascii="Times New Roman" w:eastAsia="Times New Roman" w:hAnsi="Times New Roman" w:cs="Times New Roman"/>
              </w:rPr>
              <w:t>602010302</w:t>
            </w:r>
          </w:p>
        </w:tc>
        <w:tc>
          <w:tcPr>
            <w:tcW w:w="1418" w:type="dxa"/>
          </w:tcPr>
          <w:p w:rsidR="00C609E6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</w:t>
            </w:r>
          </w:p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9E6">
              <w:rPr>
                <w:rFonts w:ascii="Times New Roman" w:eastAsia="Times New Roman" w:hAnsi="Times New Roman" w:cs="Times New Roman"/>
              </w:rPr>
              <w:t>почтовой связи</w:t>
            </w:r>
          </w:p>
        </w:tc>
        <w:tc>
          <w:tcPr>
            <w:tcW w:w="2268" w:type="dxa"/>
          </w:tcPr>
          <w:p w:rsidR="00C609E6" w:rsidRPr="00B613A3" w:rsidRDefault="00C609E6" w:rsidP="00C609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613A3">
              <w:rPr>
                <w:rFonts w:ascii="Times New Roman" w:hAnsi="Times New Roman" w:cs="Times New Roman"/>
                <w:bCs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bCs/>
              </w:rPr>
              <w:t>отделения почтовой связи по адресу: Гуменское сельское поселение Краснослободский район с. Гумны</w:t>
            </w:r>
          </w:p>
        </w:tc>
        <w:tc>
          <w:tcPr>
            <w:tcW w:w="1417" w:type="dxa"/>
          </w:tcPr>
          <w:p w:rsidR="00C609E6" w:rsidRPr="00B613A3" w:rsidRDefault="00C609E6" w:rsidP="007C2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3A3">
              <w:rPr>
                <w:rFonts w:ascii="Times New Roman" w:hAnsi="Times New Roman" w:cs="Times New Roman"/>
              </w:rPr>
              <w:t>требует уточнение на этапе проектирования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gridSpan w:val="2"/>
          </w:tcPr>
          <w:p w:rsidR="00C609E6" w:rsidRPr="00B613A3" w:rsidRDefault="00C609E6" w:rsidP="007C2E7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09E6">
              <w:rPr>
                <w:rFonts w:ascii="Times New Roman" w:eastAsiaTheme="minorEastAsia" w:hAnsi="Times New Roman" w:cstheme="minorBidi"/>
                <w:sz w:val="22"/>
                <w:szCs w:val="22"/>
              </w:rPr>
              <w:t>Гуменское сельское поселение Краснослободский район с. Гумны</w:t>
            </w:r>
          </w:p>
        </w:tc>
        <w:tc>
          <w:tcPr>
            <w:tcW w:w="1134" w:type="dxa"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3A3">
              <w:rPr>
                <w:rFonts w:ascii="Times New Roman" w:eastAsia="Times New Roman" w:hAnsi="Times New Roman" w:cs="Times New Roman"/>
              </w:rPr>
              <w:t>Не требуются</w:t>
            </w:r>
          </w:p>
        </w:tc>
        <w:tc>
          <w:tcPr>
            <w:tcW w:w="1701" w:type="dxa"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3A3">
              <w:rPr>
                <w:rFonts w:ascii="Times New Roman" w:eastAsia="Times New Roman" w:hAnsi="Times New Roman" w:cs="Times New Roman"/>
              </w:rPr>
              <w:t>Карта планируемого размещения объектов местного значения</w:t>
            </w:r>
          </w:p>
        </w:tc>
        <w:tc>
          <w:tcPr>
            <w:tcW w:w="1701" w:type="dxa"/>
          </w:tcPr>
          <w:p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C609E6">
              <w:rPr>
                <w:rFonts w:ascii="Times New Roman" w:eastAsia="Times New Roman" w:hAnsi="Times New Roman" w:cs="Times New Roman"/>
              </w:rPr>
              <w:t>беспечение связи, осуществляя различные операции по обслуживанию пользователей.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E6" w:rsidRPr="00B613A3" w:rsidRDefault="00C609E6" w:rsidP="007C2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зона</w:t>
            </w:r>
          </w:p>
        </w:tc>
      </w:tr>
      <w:tr w:rsidR="00C609E6" w:rsidRPr="00B613A3" w:rsidTr="007C2E76">
        <w:trPr>
          <w:trHeight w:val="1380"/>
        </w:trPr>
        <w:tc>
          <w:tcPr>
            <w:tcW w:w="567" w:type="dxa"/>
          </w:tcPr>
          <w:p w:rsidR="00C609E6" w:rsidRPr="00B613A3" w:rsidRDefault="00C609E6" w:rsidP="00C6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609E6" w:rsidRPr="00C609E6" w:rsidRDefault="00122F00" w:rsidP="00C6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t>602030302</w:t>
            </w:r>
          </w:p>
        </w:tc>
        <w:tc>
          <w:tcPr>
            <w:tcW w:w="1418" w:type="dxa"/>
          </w:tcPr>
          <w:p w:rsidR="00C609E6" w:rsidRDefault="00C609E6" w:rsidP="0012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r w:rsidR="00122F0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2268" w:type="dxa"/>
          </w:tcPr>
          <w:p w:rsidR="00C609E6" w:rsidRPr="00B613A3" w:rsidRDefault="00C609E6" w:rsidP="00C609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автомобильной дороги </w:t>
            </w:r>
            <w:r w:rsidR="00122F00" w:rsidRPr="00122F00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Ковылкино - г. Краснослободск - с. Ельники - с. Первомайск</w:t>
            </w:r>
          </w:p>
        </w:tc>
        <w:tc>
          <w:tcPr>
            <w:tcW w:w="1417" w:type="dxa"/>
          </w:tcPr>
          <w:p w:rsidR="00C609E6" w:rsidRPr="00B613A3" w:rsidRDefault="00C609E6" w:rsidP="0012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r w:rsidR="00122F0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gridSpan w:val="2"/>
          </w:tcPr>
          <w:p w:rsidR="00C609E6" w:rsidRPr="00C609E6" w:rsidRDefault="00122F00" w:rsidP="00C609E6">
            <w:pPr>
              <w:pStyle w:val="afe"/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r w:rsidRPr="00122F00">
              <w:rPr>
                <w:rFonts w:ascii="Times New Roman" w:hAnsi="Times New Roman" w:cs="Times New Roman"/>
              </w:rPr>
              <w:t>Гуменское сельское поселение</w:t>
            </w:r>
            <w:r w:rsidR="00C609E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</w:tcPr>
          <w:p w:rsidR="00C609E6" w:rsidRPr="00B613A3" w:rsidRDefault="00C609E6" w:rsidP="0012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Придорожная полоса </w:t>
            </w:r>
            <w:r w:rsidR="00122F0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701" w:type="dxa"/>
          </w:tcPr>
          <w:p w:rsidR="00C609E6" w:rsidRPr="00B613A3" w:rsidRDefault="00C609E6" w:rsidP="00C6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планируемого размещения объектов</w:t>
            </w:r>
          </w:p>
        </w:tc>
        <w:tc>
          <w:tcPr>
            <w:tcW w:w="1701" w:type="dxa"/>
          </w:tcPr>
          <w:p w:rsidR="00C609E6" w:rsidRDefault="00122F00" w:rsidP="00C6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E6" w:rsidRDefault="00C609E6" w:rsidP="00C60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609E6" w:rsidRDefault="00C609E6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21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Проектные предложения</w:t>
      </w:r>
      <w:r w:rsidR="00852157" w:rsidRPr="008521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7B779C" w:rsidRPr="00852157" w:rsidRDefault="00852157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B779C" w:rsidRPr="00852157">
        <w:rPr>
          <w:rFonts w:ascii="Times New Roman" w:eastAsia="Times New Roman" w:hAnsi="Times New Roman" w:cs="Times New Roman"/>
          <w:sz w:val="24"/>
          <w:szCs w:val="24"/>
        </w:rPr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>-проводить мероприятия по поддержанию производительности действующих водозаборов и их развитию;</w:t>
      </w:r>
    </w:p>
    <w:p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>-внедрение на водозаборах станций водоподготовки;</w:t>
      </w:r>
    </w:p>
    <w:p w:rsidR="007B779C" w:rsidRPr="00852157" w:rsidRDefault="007B779C" w:rsidP="00703C1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 xml:space="preserve">- возможными источниками водоснабжения </w:t>
      </w:r>
      <w:r w:rsidR="00703C1B" w:rsidRPr="00852157">
        <w:rPr>
          <w:rFonts w:ascii="Times New Roman" w:eastAsia="Times New Roman" w:hAnsi="Times New Roman" w:cs="Times New Roman"/>
          <w:sz w:val="24"/>
          <w:szCs w:val="24"/>
        </w:rPr>
        <w:t>могут быть</w:t>
      </w:r>
      <w:r w:rsidRPr="00852157">
        <w:rPr>
          <w:rFonts w:ascii="Times New Roman" w:eastAsia="Times New Roman" w:hAnsi="Times New Roman" w:cs="Times New Roman"/>
          <w:sz w:val="24"/>
          <w:szCs w:val="24"/>
        </w:rPr>
        <w:t xml:space="preserve"> поверхностные и подземные воды;</w:t>
      </w:r>
    </w:p>
    <w:p w:rsidR="007B779C" w:rsidRDefault="007B779C" w:rsidP="00703C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157">
        <w:rPr>
          <w:rFonts w:ascii="Times New Roman" w:hAnsi="Times New Roman" w:cs="Times New Roman"/>
          <w:sz w:val="24"/>
          <w:szCs w:val="24"/>
        </w:rPr>
        <w:t>- количество и размещение подземных арт</w:t>
      </w:r>
      <w:r w:rsidR="00852157">
        <w:rPr>
          <w:rFonts w:ascii="Times New Roman" w:hAnsi="Times New Roman" w:cs="Times New Roman"/>
          <w:sz w:val="24"/>
          <w:szCs w:val="24"/>
        </w:rPr>
        <w:t xml:space="preserve">. </w:t>
      </w:r>
      <w:r w:rsidRPr="00852157">
        <w:rPr>
          <w:rFonts w:ascii="Times New Roman" w:hAnsi="Times New Roman" w:cs="Times New Roman"/>
          <w:sz w:val="24"/>
          <w:szCs w:val="24"/>
        </w:rPr>
        <w:t xml:space="preserve">скважин для целей </w:t>
      </w:r>
      <w:r w:rsidR="00703C1B" w:rsidRPr="00852157">
        <w:rPr>
          <w:rFonts w:ascii="Times New Roman" w:hAnsi="Times New Roman" w:cs="Times New Roman"/>
          <w:sz w:val="24"/>
          <w:szCs w:val="24"/>
        </w:rPr>
        <w:t>водоснабжения, уточняются</w:t>
      </w:r>
      <w:r w:rsidRPr="00852157">
        <w:rPr>
          <w:rFonts w:ascii="Times New Roman" w:hAnsi="Times New Roman" w:cs="Times New Roman"/>
          <w:sz w:val="24"/>
          <w:szCs w:val="24"/>
        </w:rPr>
        <w:t xml:space="preserve"> в следующей стадии проектирования.</w:t>
      </w:r>
    </w:p>
    <w:p w:rsidR="00BE02CC" w:rsidRDefault="00050F7F" w:rsidP="00703C1B">
      <w:pPr>
        <w:pStyle w:val="22"/>
        <w:spacing w:after="0" w:line="276" w:lineRule="auto"/>
        <w:ind w:left="0" w:firstLine="851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lang w:val="ru-RU"/>
        </w:rPr>
        <w:t>2</w:t>
      </w:r>
      <w:r w:rsidR="00BE02CC" w:rsidRPr="00BE02CC">
        <w:rPr>
          <w:rFonts w:ascii="Times New Roman" w:hAnsi="Times New Roman"/>
          <w:lang w:val="ru-RU"/>
        </w:rPr>
        <w:t xml:space="preserve">. </w:t>
      </w:r>
      <w:r w:rsidR="00BE02CC" w:rsidRPr="00BE02CC">
        <w:rPr>
          <w:rFonts w:ascii="Times New Roman" w:hAnsi="Times New Roman"/>
          <w:szCs w:val="28"/>
          <w:lang w:val="ru-RU"/>
        </w:rPr>
        <w:t xml:space="preserve">Реконструировать и привести в соответствии с ГОСТом дороги и улично-дорожную сеть </w:t>
      </w:r>
      <w:r w:rsidR="00BE02CC">
        <w:rPr>
          <w:rFonts w:ascii="Times New Roman" w:hAnsi="Times New Roman"/>
          <w:szCs w:val="28"/>
          <w:lang w:val="ru-RU"/>
        </w:rPr>
        <w:t>муниципального образования</w:t>
      </w:r>
      <w:r w:rsidR="00BE02CC" w:rsidRPr="00BE02CC">
        <w:rPr>
          <w:rFonts w:ascii="Times New Roman" w:hAnsi="Times New Roman"/>
          <w:szCs w:val="28"/>
          <w:lang w:val="ru-RU"/>
        </w:rPr>
        <w:t xml:space="preserve">. </w:t>
      </w:r>
    </w:p>
    <w:p w:rsidR="00050F7F" w:rsidRDefault="00050F7F" w:rsidP="00703C1B">
      <w:pPr>
        <w:pStyle w:val="22"/>
        <w:spacing w:after="0" w:line="276" w:lineRule="auto"/>
        <w:ind w:left="0" w:firstLine="851"/>
        <w:jc w:val="both"/>
        <w:rPr>
          <w:rFonts w:ascii="Times New Roman" w:hAnsi="Times New Roman"/>
          <w:szCs w:val="28"/>
          <w:lang w:val="ru-RU"/>
        </w:rPr>
      </w:pPr>
    </w:p>
    <w:p w:rsidR="00050F7F" w:rsidRDefault="00050F7F" w:rsidP="00703C1B">
      <w:pPr>
        <w:pStyle w:val="22"/>
        <w:spacing w:after="0" w:line="276" w:lineRule="auto"/>
        <w:ind w:left="0" w:firstLine="851"/>
        <w:jc w:val="both"/>
        <w:rPr>
          <w:rFonts w:ascii="Times New Roman" w:hAnsi="Times New Roman"/>
          <w:szCs w:val="28"/>
          <w:lang w:val="ru-RU"/>
        </w:rPr>
      </w:pPr>
    </w:p>
    <w:p w:rsidR="00050F7F" w:rsidRPr="00BE02CC" w:rsidRDefault="00050F7F" w:rsidP="00703C1B">
      <w:pPr>
        <w:pStyle w:val="22"/>
        <w:spacing w:after="0" w:line="276" w:lineRule="auto"/>
        <w:ind w:left="0" w:firstLine="851"/>
        <w:jc w:val="both"/>
        <w:rPr>
          <w:rFonts w:ascii="Times New Roman" w:hAnsi="Times New Roman"/>
          <w:szCs w:val="28"/>
          <w:lang w:val="ru-RU"/>
        </w:rPr>
      </w:pPr>
    </w:p>
    <w:p w:rsidR="00BE02CC" w:rsidRPr="00852157" w:rsidRDefault="00BE02CC" w:rsidP="00852157">
      <w:pPr>
        <w:rPr>
          <w:rFonts w:ascii="Times New Roman" w:hAnsi="Times New Roman" w:cs="Times New Roman"/>
          <w:sz w:val="24"/>
          <w:szCs w:val="24"/>
        </w:rPr>
        <w:sectPr w:rsidR="00BE02CC" w:rsidRPr="00852157" w:rsidSect="009840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1C49" w:rsidRPr="00247868" w:rsidRDefault="004A1C49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bookmarkStart w:id="7" w:name="_Toc338604162"/>
      <w:bookmarkStart w:id="8" w:name="_Toc342651756"/>
      <w:bookmarkStart w:id="9" w:name="_Toc351042772"/>
      <w:bookmarkStart w:id="10" w:name="_Toc172101222"/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</w:r>
      <w:bookmarkEnd w:id="7"/>
      <w:bookmarkEnd w:id="8"/>
      <w:bookmarkEnd w:id="9"/>
      <w:bookmarkEnd w:id="10"/>
    </w:p>
    <w:bookmarkEnd w:id="1"/>
    <w:bookmarkEnd w:id="2"/>
    <w:p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2F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запланированные в ранее утвержденных Генеральных планах и вносимых изменений.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Проектом предусмотрены следующие зоны: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жилые зоны;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общественно-деловые зоны;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зоны сельскохозяйственного использования.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производственные зоны, зоны инженерной и транспортной инфраструктур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зоны специального назначения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Также на картах показаны земли лесного фонда, земли особо охраняемых территорий и объектов.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Жилая зона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 «Градостроительство. Планировка и застройка городских и сельских поселений», не допускается размещать в жилых зонах.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планируемых жилых зонах размещаются дома усадебные с приусадебными участками 10 соток;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К жилым зонам относятся также части территории садово-дачной застройки, расположенной в пределах границ населенного пункта.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Для жителей существующих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стоящих коллективных подземных хранилищ сельскохозяйственных продуктов.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основе проектных решений по формированию жилой среды использовались следующие принципы: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выход на показатель обеспеченности не менее 30 м кв. общей площади на человека.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Бытовые разрывы между длинными сторонами жилых зданий высотой 2-3 этажа следует принимать не менее 15 м; 4 этажа – не менее 20м; между длинными сторонами и торцами этих же зданий с окнами из жилых комнат – не менее 10 м.  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районах усадебной и садово-дачной застройки расстояния от окон жилых помещений до стен дома и хозяйственных построек, расположенных на соседних участках, должны быть не менее 6 м., а расстояния до сарая для содержания скота и птицы – 10 м. Расстояние до границы участка должно быть от стены жилого дома 3 м., от хозяйственных построек – 1 м. 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Указанные нормы распространяются и на пристраиваемые к существующим жилым домам хозяйственные постройки. 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 Площадь застройки сблокированных сараев не должна превышать 800 кв.м.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Основные проектные предложения в решении жилищной проблемы и новая жилищная политика:</w:t>
      </w:r>
    </w:p>
    <w:p w:rsidR="00122F00" w:rsidRPr="00122F00" w:rsidRDefault="00122F00" w:rsidP="00122F0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наращивание темпов строительства жилья за счет индивидуального строительства; </w:t>
      </w:r>
    </w:p>
    <w:p w:rsidR="00122F00" w:rsidRPr="00122F00" w:rsidRDefault="00122F00" w:rsidP="00122F0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ликвидация ветхого, аварийного фонда;                                                                                                                                               </w:t>
      </w:r>
    </w:p>
    <w:p w:rsidR="00122F00" w:rsidRPr="00122F00" w:rsidRDefault="00122F00" w:rsidP="00122F0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F00" w:rsidRPr="00122F00" w:rsidRDefault="00122F00" w:rsidP="00122F00">
      <w:pPr>
        <w:tabs>
          <w:tab w:val="left" w:pos="57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параметры застройки жилых зон:</w:t>
      </w: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Тип застройки – усадебный.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" w:name="_Hlk174344489"/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Минимальная площадь участка для индивидуального жилищного строительства – 450 м</w:t>
      </w:r>
      <w:r w:rsidRPr="00122F0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</w:p>
    <w:bookmarkEnd w:id="11"/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Максимальная площадь участка для индивидуального жилищного                                строительства – 2000 м</w:t>
      </w:r>
      <w:r w:rsidRPr="00122F0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Этажность – до 3 этажей;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Плотность населения усадебной застройки – 24 человека на 1 га;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Средний состав семьи - 3 чел.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Площадь жилой зоны составит: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Общественно-деловая зона. 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 Основной центр села, выполняющий функции поселкового значения, сохраняется в центральной части села. 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 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52.13330, а также в соответствии с требованиями глав 15-16 «Требования пожарной </w:t>
      </w:r>
      <w:r w:rsidRPr="00122F00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123-ФЗ).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Расстояние от границ участков производственных объектов, размещаемых в общественно-деловых зонах, до жилых и общественных зданий, а также до границ участков дошкольных и общеобразовательных учреждений, учреждений здравоохранения и отдыха следует принимать не менее 50 м. 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Предельные значения коэффициентов застройки и коэффициентов плотности застройки территории жилых и общественно-деловых зон принимается согласно правилам землепользования и застройки.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Зоны сельскохозяйственного использования.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В состав зон сельскохозяйственного использования могут включаться: 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- пашни, сенокосы, пастбища, залежи, земли, занятые многолетними насаждениями (садами, виноградниками и другими); 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зоны, занятые объектами сельскохозяйственного назначения входят – здания, строения, сооружения, используемые для производства, хранения и первичной обработки сельскохозяйственной продукции. Входят также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Земельные участки в составе зон сельскохозяйственного использования в населенных пунктах - земельные участки, занятые садово-огородными товариществами, пашнями, многолетними насаждениями, а также зданиями, строениями,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Сельскохозяйственные угодья - пашни, сенокосы, пастбища, залежи, земли, занятые многолетними насаждениями (садами, виноградниками и другими) - в составе земель сельскохозяйственного назначения имеют приоритет в использовании и подлежат особой охране.</w:t>
      </w:r>
    </w:p>
    <w:p w:rsidR="00122F00" w:rsidRPr="00122F00" w:rsidRDefault="00122F00" w:rsidP="00122F0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Зоны кладбищ</w:t>
      </w:r>
      <w:r w:rsidRPr="00122F00">
        <w:rPr>
          <w:rFonts w:ascii="Times New Roman" w:eastAsia="Times New Roman" w:hAnsi="Times New Roman" w:cs="Times New Roman"/>
          <w:sz w:val="24"/>
          <w:szCs w:val="24"/>
        </w:rPr>
        <w:t>, предназначенная для размещения участка территории, для погребения умерших или их праха после кремации;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Производственные зоны, зоны инженерной и транспортной инфраструктур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 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состав производственных зон могут включаться: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- производственные зоны - зоны размещения производственных объектов с различными нормативами воздействия на окружающую среду, как правило, требующие </w:t>
      </w:r>
      <w:r w:rsidRPr="00122F00">
        <w:rPr>
          <w:rFonts w:ascii="Times New Roman" w:eastAsia="Times New Roman" w:hAnsi="Times New Roman" w:cs="Times New Roman"/>
          <w:sz w:val="24"/>
          <w:szCs w:val="24"/>
        </w:rPr>
        <w:lastRenderedPageBreak/>
        <w:t>устройства санитарно-защитных зон шириной более 50 м, а также железнодорожных подъездных путей;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иные виды производственной, инженерной и транспортной инфраструктур.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Минимальную площадь озеленения санитарно-защитных зон следует принимать в зависимость от ширины зоны, %: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до  300 м ................................................. 60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св. 300 до 1000 м ................................... 50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"  1000 "  3000 м ..................................... 40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"  3000 м .................................................. 20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Размеры санитарно-защитных зон для картофеле-, овоще- и фруктохранилищ следует принимать не менее 50 м.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Зону инженерной инфраструктуры следует предусматривать для размещения сооружений и коммуникаций связи, инженерного оборудования с учетом их перспективного развития.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Сооружения и коммуникации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 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Зону транспортной инфраструктуры следует предусматривать для размещения сооружений и коммуникаций железнодорожного, автомобильного транспорта, с учетом их перспективного развития.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Размещение сооружений, коммуникаций и других объектов транспорта на территории населенных пунктов должно соответствовать требованиям, приведенным в СП 42.13330.2011.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Для предотвращения неблагоприятных воздействий при эксплуатации объектов транспорта,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Территории в границах отвода сооружений и коммуникаций транспорта,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Сооружения и коммуникации транспорта,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Зоны специального назначения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Для объектов, расположенных на территориях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Земли лесного фонда.</w:t>
      </w:r>
    </w:p>
    <w:p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Отношения в области использования и охраны земель лесного фонда регулируются лесным и земельным законодательством Российской Федерации. Лесное законодательство Российской Федерации состоит из Лесного кодекса,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 Законы и иные нормативных правовые акты субъектов Российской Федерации, регулирующие лесные отношения, не могут противоречить Лесному кодексу и принимаемым в соответствии с ним федеральным законом.</w:t>
      </w:r>
    </w:p>
    <w:p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tbl>
      <w:tblPr>
        <w:tblStyle w:val="17"/>
        <w:tblW w:w="10022" w:type="dxa"/>
        <w:tblLook w:val="04A0"/>
      </w:tblPr>
      <w:tblGrid>
        <w:gridCol w:w="458"/>
        <w:gridCol w:w="2911"/>
        <w:gridCol w:w="5236"/>
        <w:gridCol w:w="1417"/>
      </w:tblGrid>
      <w:tr w:rsidR="00122F00" w:rsidRPr="00122F00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00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00">
              <w:rPr>
                <w:rFonts w:ascii="Times New Roman" w:hAnsi="Times New Roman"/>
                <w:b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00">
              <w:rPr>
                <w:rFonts w:ascii="Times New Roman" w:hAnsi="Times New Roman"/>
                <w:b/>
                <w:sz w:val="24"/>
                <w:szCs w:val="24"/>
              </w:rPr>
              <w:t>Площадь, га</w:t>
            </w:r>
          </w:p>
        </w:tc>
      </w:tr>
      <w:tr w:rsidR="00122F00" w:rsidRPr="00122F00" w:rsidTr="007C2E76">
        <w:trPr>
          <w:trHeight w:val="10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с. </w:t>
            </w:r>
            <w:r w:rsidRPr="00122F00">
              <w:rPr>
                <w:rFonts w:ascii="Times New Roman" w:hAnsi="Times New Roman"/>
                <w:sz w:val="24"/>
                <w:szCs w:val="24"/>
              </w:rPr>
              <w:t>Гумны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общественно-деловая зона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-производственные зоны, зоны инженерной и транспортной инфраструктур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  <w:p w:rsidR="00122F00" w:rsidRPr="00122F00" w:rsidRDefault="00122F00" w:rsidP="00122F0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208,6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22F00" w:rsidRPr="00122F00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>с. Кользиваново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70,6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122F00" w:rsidRPr="00122F00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>с. Плужное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155,4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22F00" w:rsidRPr="00122F00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>с. Тенишево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общественно-деловая зона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с/х производства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116,7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31,9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22F00" w:rsidRPr="00122F00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>с. Шаверки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общественно-деловая зона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с/х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125,9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</w:tr>
    </w:tbl>
    <w:p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17"/>
        <w:tblW w:w="9889" w:type="dxa"/>
        <w:tblLook w:val="04A0"/>
      </w:tblPr>
      <w:tblGrid>
        <w:gridCol w:w="3227"/>
        <w:gridCol w:w="5245"/>
        <w:gridCol w:w="1417"/>
      </w:tblGrid>
      <w:tr w:rsidR="00122F00" w:rsidRPr="00122F00" w:rsidTr="007C2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Наименование функциональной зоны,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</w:tr>
      <w:tr w:rsidR="00122F00" w:rsidRPr="00122F00" w:rsidTr="007C2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Гуменское сельское поселение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территории населенных пунктов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территории лесного фонда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территории сельскохозяйственного использования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специального назначения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337,8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346,3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13605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14752</w:t>
            </w:r>
          </w:p>
        </w:tc>
      </w:tr>
    </w:tbl>
    <w:p w:rsidR="00021807" w:rsidRPr="00703C1B" w:rsidRDefault="00021807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sectPr w:rsidR="00021807" w:rsidRPr="00703C1B" w:rsidSect="001D17DA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78C" w:rsidRDefault="0093578C" w:rsidP="00166AF6">
      <w:pPr>
        <w:spacing w:after="0" w:line="240" w:lineRule="auto"/>
      </w:pPr>
      <w:r>
        <w:separator/>
      </w:r>
    </w:p>
  </w:endnote>
  <w:endnote w:type="continuationSeparator" w:id="1">
    <w:p w:rsidR="0093578C" w:rsidRDefault="0093578C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864657"/>
    </w:sdtPr>
    <w:sdtEndPr>
      <w:rPr>
        <w:rFonts w:ascii="Times New Roman" w:hAnsi="Times New Roman" w:cs="Times New Roman"/>
        <w:sz w:val="24"/>
      </w:rPr>
    </w:sdtEndPr>
    <w:sdtContent>
      <w:p w:rsidR="000B601B" w:rsidRDefault="007E5829">
        <w:pPr>
          <w:pStyle w:val="a7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position-horizontal-relative:char;mso-position-vertical-relative:line" fillcolor="black" stroked="f">
              <v:fill r:id="rId1" o:title="" type="pattern"/>
              <w10:wrap type="none"/>
              <w10:anchorlock/>
            </v:shape>
          </w:pict>
        </w:r>
      </w:p>
      <w:p w:rsidR="008F7437" w:rsidRPr="00464FC6" w:rsidRDefault="007B779C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АО «РЦПД «КАДАСТР» 2023 г.</w:t>
        </w:r>
        <w:r w:rsidR="007E5829" w:rsidRPr="00464FC6">
          <w:rPr>
            <w:rFonts w:ascii="Times New Roman" w:hAnsi="Times New Roman" w:cs="Times New Roman"/>
            <w:sz w:val="24"/>
          </w:rPr>
          <w:fldChar w:fldCharType="begin"/>
        </w:r>
        <w:r w:rsidR="000B601B"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7E5829" w:rsidRPr="00464FC6">
          <w:rPr>
            <w:rFonts w:ascii="Times New Roman" w:hAnsi="Times New Roman" w:cs="Times New Roman"/>
            <w:sz w:val="24"/>
          </w:rPr>
          <w:fldChar w:fldCharType="separate"/>
        </w:r>
        <w:r w:rsidR="00224B41">
          <w:rPr>
            <w:rFonts w:ascii="Times New Roman" w:hAnsi="Times New Roman" w:cs="Times New Roman"/>
            <w:noProof/>
            <w:sz w:val="24"/>
          </w:rPr>
          <w:t>13</w:t>
        </w:r>
        <w:r w:rsidR="007E5829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78C" w:rsidRDefault="0093578C" w:rsidP="00166AF6">
      <w:pPr>
        <w:spacing w:after="0" w:line="240" w:lineRule="auto"/>
      </w:pPr>
      <w:r>
        <w:separator/>
      </w:r>
    </w:p>
  </w:footnote>
  <w:footnote w:type="continuationSeparator" w:id="1">
    <w:p w:rsidR="0093578C" w:rsidRDefault="0093578C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8F6" w:rsidRPr="00F9383D" w:rsidRDefault="003A78F6" w:rsidP="003A78F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r w:rsidR="00C609E6">
      <w:rPr>
        <w:rFonts w:ascii="Times New Roman" w:eastAsiaTheme="majorEastAsia" w:hAnsi="Times New Roman" w:cs="Times New Roman"/>
        <w:sz w:val="24"/>
        <w:szCs w:val="24"/>
        <w:u w:val="single"/>
      </w:rPr>
      <w:t>Гуменского</w:t>
    </w: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E12D7F"/>
    <w:multiLevelType w:val="hybridMultilevel"/>
    <w:tmpl w:val="5756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8527D"/>
    <w:multiLevelType w:val="hybridMultilevel"/>
    <w:tmpl w:val="7F042ADC"/>
    <w:lvl w:ilvl="0" w:tplc="762C1A70">
      <w:start w:val="1"/>
      <w:numFmt w:val="decimal"/>
      <w:lvlText w:val="%1."/>
      <w:lvlJc w:val="left"/>
      <w:pPr>
        <w:ind w:left="1211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54C3AC2"/>
    <w:multiLevelType w:val="hybridMultilevel"/>
    <w:tmpl w:val="CF1AD18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E0DAA0AC">
      <w:start w:val="1"/>
      <w:numFmt w:val="bullet"/>
      <w:lvlText w:val="־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AF134B"/>
    <w:multiLevelType w:val="hybridMultilevel"/>
    <w:tmpl w:val="8A704C1E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B3749"/>
    <w:multiLevelType w:val="hybridMultilevel"/>
    <w:tmpl w:val="3BF80B0A"/>
    <w:lvl w:ilvl="0" w:tplc="00000040">
      <w:start w:val="1"/>
      <w:numFmt w:val="bullet"/>
      <w:lvlText w:val="−"/>
      <w:lvlJc w:val="left"/>
      <w:pPr>
        <w:ind w:left="92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56661FD"/>
    <w:multiLevelType w:val="hybridMultilevel"/>
    <w:tmpl w:val="0606955A"/>
    <w:lvl w:ilvl="0" w:tplc="0000000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CE16EAF"/>
    <w:multiLevelType w:val="hybridMultilevel"/>
    <w:tmpl w:val="9788AEFA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C137B"/>
    <w:multiLevelType w:val="hybridMultilevel"/>
    <w:tmpl w:val="16A2A160"/>
    <w:lvl w:ilvl="0" w:tplc="00000006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76143D"/>
    <w:multiLevelType w:val="multilevel"/>
    <w:tmpl w:val="BB125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E7676F3"/>
    <w:multiLevelType w:val="hybridMultilevel"/>
    <w:tmpl w:val="3586A686"/>
    <w:lvl w:ilvl="0" w:tplc="00000040">
      <w:start w:val="1"/>
      <w:numFmt w:val="bullet"/>
      <w:lvlText w:val="−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40912BF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31B3D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82FDC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80F55"/>
    <w:multiLevelType w:val="hybridMultilevel"/>
    <w:tmpl w:val="D55C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6">
    <w:nsid w:val="5B25586E"/>
    <w:multiLevelType w:val="hybridMultilevel"/>
    <w:tmpl w:val="7BBC474C"/>
    <w:lvl w:ilvl="0" w:tplc="00000040">
      <w:start w:val="1"/>
      <w:numFmt w:val="bullet"/>
      <w:lvlText w:val="−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1736B6"/>
    <w:multiLevelType w:val="hybridMultilevel"/>
    <w:tmpl w:val="345409DA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70090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B1B09"/>
    <w:multiLevelType w:val="hybridMultilevel"/>
    <w:tmpl w:val="3914FD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04E6C77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0617"/>
    <w:multiLevelType w:val="hybridMultilevel"/>
    <w:tmpl w:val="B3F4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E5FD8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B640A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70D8C"/>
    <w:multiLevelType w:val="hybridMultilevel"/>
    <w:tmpl w:val="F7B22BA0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852D5"/>
    <w:multiLevelType w:val="hybridMultilevel"/>
    <w:tmpl w:val="EE2E004E"/>
    <w:lvl w:ilvl="0" w:tplc="E3C834DE">
      <w:start w:val="1"/>
      <w:numFmt w:val="bullet"/>
      <w:lvlText w:val=""/>
      <w:lvlJc w:val="left"/>
      <w:pPr>
        <w:tabs>
          <w:tab w:val="num" w:pos="1134"/>
        </w:tabs>
        <w:ind w:left="1247" w:hanging="3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C66C1F"/>
    <w:multiLevelType w:val="hybridMultilevel"/>
    <w:tmpl w:val="0C300FA8"/>
    <w:lvl w:ilvl="0" w:tplc="7C4A7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1"/>
  </w:num>
  <w:num w:numId="4">
    <w:abstractNumId w:val="15"/>
  </w:num>
  <w:num w:numId="5">
    <w:abstractNumId w:val="1"/>
  </w:num>
  <w:num w:numId="6">
    <w:abstractNumId w:val="20"/>
  </w:num>
  <w:num w:numId="7">
    <w:abstractNumId w:val="22"/>
  </w:num>
  <w:num w:numId="8">
    <w:abstractNumId w:val="14"/>
  </w:num>
  <w:num w:numId="9">
    <w:abstractNumId w:val="33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32"/>
  </w:num>
  <w:num w:numId="12">
    <w:abstractNumId w:val="5"/>
  </w:num>
  <w:num w:numId="13">
    <w:abstractNumId w:val="18"/>
  </w:num>
  <w:num w:numId="14">
    <w:abstractNumId w:val="34"/>
  </w:num>
  <w:num w:numId="15">
    <w:abstractNumId w:val="28"/>
  </w:num>
  <w:num w:numId="16">
    <w:abstractNumId w:val="30"/>
  </w:num>
  <w:num w:numId="17">
    <w:abstractNumId w:val="10"/>
  </w:num>
  <w:num w:numId="18">
    <w:abstractNumId w:val="26"/>
  </w:num>
  <w:num w:numId="19">
    <w:abstractNumId w:val="19"/>
  </w:num>
  <w:num w:numId="20">
    <w:abstractNumId w:val="35"/>
  </w:num>
  <w:num w:numId="21">
    <w:abstractNumId w:val="23"/>
  </w:num>
  <w:num w:numId="22">
    <w:abstractNumId w:val="9"/>
  </w:num>
  <w:num w:numId="23">
    <w:abstractNumId w:val="17"/>
  </w:num>
  <w:num w:numId="24">
    <w:abstractNumId w:val="2"/>
  </w:num>
  <w:num w:numId="25">
    <w:abstractNumId w:val="4"/>
  </w:num>
  <w:num w:numId="26">
    <w:abstractNumId w:val="13"/>
  </w:num>
  <w:num w:numId="27">
    <w:abstractNumId w:val="11"/>
  </w:num>
  <w:num w:numId="28">
    <w:abstractNumId w:val="36"/>
  </w:num>
  <w:num w:numId="29">
    <w:abstractNumId w:val="37"/>
  </w:num>
  <w:num w:numId="30">
    <w:abstractNumId w:val="24"/>
  </w:num>
  <w:num w:numId="31">
    <w:abstractNumId w:val="12"/>
  </w:num>
  <w:num w:numId="32">
    <w:abstractNumId w:val="27"/>
  </w:num>
  <w:num w:numId="33">
    <w:abstractNumId w:val="8"/>
  </w:num>
  <w:num w:numId="34">
    <w:abstractNumId w:val="7"/>
  </w:num>
  <w:num w:numId="35">
    <w:abstractNumId w:val="6"/>
  </w:num>
  <w:num w:numId="36">
    <w:abstractNumId w:val="3"/>
  </w:num>
  <w:num w:numId="37">
    <w:abstractNumId w:val="3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6AF6"/>
    <w:rsid w:val="00002D8E"/>
    <w:rsid w:val="000069BD"/>
    <w:rsid w:val="00007A37"/>
    <w:rsid w:val="0001421C"/>
    <w:rsid w:val="000149A9"/>
    <w:rsid w:val="0001726A"/>
    <w:rsid w:val="000173EE"/>
    <w:rsid w:val="00021807"/>
    <w:rsid w:val="00027166"/>
    <w:rsid w:val="00034798"/>
    <w:rsid w:val="000415D4"/>
    <w:rsid w:val="00044E04"/>
    <w:rsid w:val="00050F7F"/>
    <w:rsid w:val="000522CB"/>
    <w:rsid w:val="000603E8"/>
    <w:rsid w:val="00061E9C"/>
    <w:rsid w:val="00071982"/>
    <w:rsid w:val="00086F31"/>
    <w:rsid w:val="00087ADC"/>
    <w:rsid w:val="00091860"/>
    <w:rsid w:val="00092586"/>
    <w:rsid w:val="000A108C"/>
    <w:rsid w:val="000B1588"/>
    <w:rsid w:val="000B1DE9"/>
    <w:rsid w:val="000B3D27"/>
    <w:rsid w:val="000B528E"/>
    <w:rsid w:val="000B601B"/>
    <w:rsid w:val="000C2EDF"/>
    <w:rsid w:val="000C77D5"/>
    <w:rsid w:val="000E0E02"/>
    <w:rsid w:val="000E1BFD"/>
    <w:rsid w:val="000E6402"/>
    <w:rsid w:val="000E68C0"/>
    <w:rsid w:val="000F7F18"/>
    <w:rsid w:val="00111FEF"/>
    <w:rsid w:val="001121B9"/>
    <w:rsid w:val="00113FA0"/>
    <w:rsid w:val="00116357"/>
    <w:rsid w:val="00122F00"/>
    <w:rsid w:val="00124490"/>
    <w:rsid w:val="00124A1B"/>
    <w:rsid w:val="00131974"/>
    <w:rsid w:val="00147C44"/>
    <w:rsid w:val="0015715C"/>
    <w:rsid w:val="00163DED"/>
    <w:rsid w:val="00164372"/>
    <w:rsid w:val="00166AF6"/>
    <w:rsid w:val="00167DCF"/>
    <w:rsid w:val="0017014B"/>
    <w:rsid w:val="00170D11"/>
    <w:rsid w:val="001824C8"/>
    <w:rsid w:val="001901B7"/>
    <w:rsid w:val="00197207"/>
    <w:rsid w:val="001A53F9"/>
    <w:rsid w:val="001B3C2E"/>
    <w:rsid w:val="001C679F"/>
    <w:rsid w:val="001D1494"/>
    <w:rsid w:val="001D17DA"/>
    <w:rsid w:val="001D58DA"/>
    <w:rsid w:val="001E1E42"/>
    <w:rsid w:val="001E5487"/>
    <w:rsid w:val="001E61AD"/>
    <w:rsid w:val="001E6553"/>
    <w:rsid w:val="001F05C9"/>
    <w:rsid w:val="001F37AF"/>
    <w:rsid w:val="002000DE"/>
    <w:rsid w:val="00204229"/>
    <w:rsid w:val="002124EA"/>
    <w:rsid w:val="0021285D"/>
    <w:rsid w:val="00212FF6"/>
    <w:rsid w:val="00222ABC"/>
    <w:rsid w:val="00223975"/>
    <w:rsid w:val="00224B41"/>
    <w:rsid w:val="00225960"/>
    <w:rsid w:val="002476DA"/>
    <w:rsid w:val="00247868"/>
    <w:rsid w:val="0026468D"/>
    <w:rsid w:val="00282765"/>
    <w:rsid w:val="00285F3D"/>
    <w:rsid w:val="0028666D"/>
    <w:rsid w:val="002947BB"/>
    <w:rsid w:val="002A273D"/>
    <w:rsid w:val="002A41F9"/>
    <w:rsid w:val="002B06D1"/>
    <w:rsid w:val="002B0B53"/>
    <w:rsid w:val="002D463F"/>
    <w:rsid w:val="002E1AEE"/>
    <w:rsid w:val="002F3ABF"/>
    <w:rsid w:val="00303BD0"/>
    <w:rsid w:val="00305ED4"/>
    <w:rsid w:val="00327951"/>
    <w:rsid w:val="003366C4"/>
    <w:rsid w:val="00344734"/>
    <w:rsid w:val="00345F0D"/>
    <w:rsid w:val="00352C91"/>
    <w:rsid w:val="0036014A"/>
    <w:rsid w:val="00361C71"/>
    <w:rsid w:val="00383CC1"/>
    <w:rsid w:val="00394F67"/>
    <w:rsid w:val="003969B7"/>
    <w:rsid w:val="003A5751"/>
    <w:rsid w:val="003A78F6"/>
    <w:rsid w:val="003C0567"/>
    <w:rsid w:val="003C7F39"/>
    <w:rsid w:val="003D5502"/>
    <w:rsid w:val="003D57CC"/>
    <w:rsid w:val="003D7433"/>
    <w:rsid w:val="003E1600"/>
    <w:rsid w:val="003E3344"/>
    <w:rsid w:val="003F2C66"/>
    <w:rsid w:val="00400748"/>
    <w:rsid w:val="00413E5C"/>
    <w:rsid w:val="0041545A"/>
    <w:rsid w:val="004156F8"/>
    <w:rsid w:val="00417FE7"/>
    <w:rsid w:val="00423DB6"/>
    <w:rsid w:val="00426A10"/>
    <w:rsid w:val="00435DD0"/>
    <w:rsid w:val="004378A1"/>
    <w:rsid w:val="00441452"/>
    <w:rsid w:val="004417DD"/>
    <w:rsid w:val="00450AB7"/>
    <w:rsid w:val="00454B29"/>
    <w:rsid w:val="00462B5F"/>
    <w:rsid w:val="00464FC6"/>
    <w:rsid w:val="00470AD8"/>
    <w:rsid w:val="00473B68"/>
    <w:rsid w:val="00474B2C"/>
    <w:rsid w:val="00474C6F"/>
    <w:rsid w:val="004854E0"/>
    <w:rsid w:val="00487048"/>
    <w:rsid w:val="004923AA"/>
    <w:rsid w:val="004945C3"/>
    <w:rsid w:val="00495C9A"/>
    <w:rsid w:val="004A1C49"/>
    <w:rsid w:val="004A1FFC"/>
    <w:rsid w:val="004A5A89"/>
    <w:rsid w:val="004A67E1"/>
    <w:rsid w:val="004A7DE2"/>
    <w:rsid w:val="004C1D5D"/>
    <w:rsid w:val="004C2DE0"/>
    <w:rsid w:val="004C2E55"/>
    <w:rsid w:val="004C5CA7"/>
    <w:rsid w:val="004C76DC"/>
    <w:rsid w:val="004D337E"/>
    <w:rsid w:val="004E2059"/>
    <w:rsid w:val="004E45D6"/>
    <w:rsid w:val="004F32F0"/>
    <w:rsid w:val="004F5333"/>
    <w:rsid w:val="0050428D"/>
    <w:rsid w:val="005129F0"/>
    <w:rsid w:val="00512C11"/>
    <w:rsid w:val="0051355F"/>
    <w:rsid w:val="00520C2A"/>
    <w:rsid w:val="005227FE"/>
    <w:rsid w:val="00536104"/>
    <w:rsid w:val="00537368"/>
    <w:rsid w:val="005423D5"/>
    <w:rsid w:val="00542E2C"/>
    <w:rsid w:val="0054380B"/>
    <w:rsid w:val="005533D3"/>
    <w:rsid w:val="00553BE4"/>
    <w:rsid w:val="0055588B"/>
    <w:rsid w:val="0056224E"/>
    <w:rsid w:val="00567921"/>
    <w:rsid w:val="00567AE6"/>
    <w:rsid w:val="00586DD2"/>
    <w:rsid w:val="005A3410"/>
    <w:rsid w:val="005A431E"/>
    <w:rsid w:val="005B12BC"/>
    <w:rsid w:val="005B35EA"/>
    <w:rsid w:val="005B6803"/>
    <w:rsid w:val="005C035E"/>
    <w:rsid w:val="005C702A"/>
    <w:rsid w:val="005D2AEF"/>
    <w:rsid w:val="005F25FE"/>
    <w:rsid w:val="005F3193"/>
    <w:rsid w:val="005F4AE0"/>
    <w:rsid w:val="00606058"/>
    <w:rsid w:val="00614557"/>
    <w:rsid w:val="006157B1"/>
    <w:rsid w:val="006175FD"/>
    <w:rsid w:val="006238EE"/>
    <w:rsid w:val="00625361"/>
    <w:rsid w:val="00627508"/>
    <w:rsid w:val="006315EE"/>
    <w:rsid w:val="00634C1E"/>
    <w:rsid w:val="00635378"/>
    <w:rsid w:val="0064183A"/>
    <w:rsid w:val="006447E1"/>
    <w:rsid w:val="006512CC"/>
    <w:rsid w:val="00663523"/>
    <w:rsid w:val="006643E1"/>
    <w:rsid w:val="0066778D"/>
    <w:rsid w:val="00675BF4"/>
    <w:rsid w:val="00680F0C"/>
    <w:rsid w:val="00681802"/>
    <w:rsid w:val="00694711"/>
    <w:rsid w:val="006953D7"/>
    <w:rsid w:val="00697C57"/>
    <w:rsid w:val="006A1DC3"/>
    <w:rsid w:val="006A6936"/>
    <w:rsid w:val="006B18EF"/>
    <w:rsid w:val="006B29AA"/>
    <w:rsid w:val="006C49B9"/>
    <w:rsid w:val="006D479A"/>
    <w:rsid w:val="006E02B9"/>
    <w:rsid w:val="006E0886"/>
    <w:rsid w:val="006E3057"/>
    <w:rsid w:val="006F454B"/>
    <w:rsid w:val="00703C1B"/>
    <w:rsid w:val="00710F68"/>
    <w:rsid w:val="00714D0D"/>
    <w:rsid w:val="00721048"/>
    <w:rsid w:val="007264C6"/>
    <w:rsid w:val="007414DA"/>
    <w:rsid w:val="00753155"/>
    <w:rsid w:val="0075492B"/>
    <w:rsid w:val="0076334C"/>
    <w:rsid w:val="00770EF6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675C"/>
    <w:rsid w:val="007A4EBB"/>
    <w:rsid w:val="007A5E86"/>
    <w:rsid w:val="007A774A"/>
    <w:rsid w:val="007B4D26"/>
    <w:rsid w:val="007B779C"/>
    <w:rsid w:val="007D2662"/>
    <w:rsid w:val="007D3F73"/>
    <w:rsid w:val="007E3129"/>
    <w:rsid w:val="007E5829"/>
    <w:rsid w:val="007F0092"/>
    <w:rsid w:val="007F2512"/>
    <w:rsid w:val="007F3A51"/>
    <w:rsid w:val="00800F52"/>
    <w:rsid w:val="00803F55"/>
    <w:rsid w:val="008152CC"/>
    <w:rsid w:val="00821DD9"/>
    <w:rsid w:val="00824B84"/>
    <w:rsid w:val="00845FDE"/>
    <w:rsid w:val="00852157"/>
    <w:rsid w:val="00854C61"/>
    <w:rsid w:val="008563EE"/>
    <w:rsid w:val="0086223E"/>
    <w:rsid w:val="00862F46"/>
    <w:rsid w:val="008668E9"/>
    <w:rsid w:val="008711AD"/>
    <w:rsid w:val="00877B9A"/>
    <w:rsid w:val="0088252F"/>
    <w:rsid w:val="00896B47"/>
    <w:rsid w:val="008A1FD6"/>
    <w:rsid w:val="008A329C"/>
    <w:rsid w:val="008A32E0"/>
    <w:rsid w:val="008B5ABB"/>
    <w:rsid w:val="008C053E"/>
    <w:rsid w:val="008D1EA5"/>
    <w:rsid w:val="008D3D02"/>
    <w:rsid w:val="008D4A67"/>
    <w:rsid w:val="008D62E7"/>
    <w:rsid w:val="008E2C24"/>
    <w:rsid w:val="008F6F01"/>
    <w:rsid w:val="008F7437"/>
    <w:rsid w:val="00906DC6"/>
    <w:rsid w:val="00910B47"/>
    <w:rsid w:val="0091573B"/>
    <w:rsid w:val="0092016E"/>
    <w:rsid w:val="00920C01"/>
    <w:rsid w:val="00923305"/>
    <w:rsid w:val="009240CB"/>
    <w:rsid w:val="00931B4D"/>
    <w:rsid w:val="00934F03"/>
    <w:rsid w:val="0093578C"/>
    <w:rsid w:val="00942A43"/>
    <w:rsid w:val="00950356"/>
    <w:rsid w:val="00950897"/>
    <w:rsid w:val="00950C7F"/>
    <w:rsid w:val="00957ED0"/>
    <w:rsid w:val="00961ADB"/>
    <w:rsid w:val="00962ACF"/>
    <w:rsid w:val="00963D0F"/>
    <w:rsid w:val="009645CC"/>
    <w:rsid w:val="00966940"/>
    <w:rsid w:val="00972C0E"/>
    <w:rsid w:val="009856E7"/>
    <w:rsid w:val="00986956"/>
    <w:rsid w:val="0098721E"/>
    <w:rsid w:val="00992B43"/>
    <w:rsid w:val="009A3467"/>
    <w:rsid w:val="009A7306"/>
    <w:rsid w:val="009A7DFD"/>
    <w:rsid w:val="009B6C7B"/>
    <w:rsid w:val="009B790F"/>
    <w:rsid w:val="009C4B71"/>
    <w:rsid w:val="009D7DBE"/>
    <w:rsid w:val="009F2122"/>
    <w:rsid w:val="009F241F"/>
    <w:rsid w:val="009F54D5"/>
    <w:rsid w:val="00A10842"/>
    <w:rsid w:val="00A15DA2"/>
    <w:rsid w:val="00A17254"/>
    <w:rsid w:val="00A220CC"/>
    <w:rsid w:val="00A36186"/>
    <w:rsid w:val="00A43970"/>
    <w:rsid w:val="00A57191"/>
    <w:rsid w:val="00A6784D"/>
    <w:rsid w:val="00A74C7F"/>
    <w:rsid w:val="00A76173"/>
    <w:rsid w:val="00A8028F"/>
    <w:rsid w:val="00A96568"/>
    <w:rsid w:val="00A96752"/>
    <w:rsid w:val="00AA056D"/>
    <w:rsid w:val="00AA088A"/>
    <w:rsid w:val="00AB02CB"/>
    <w:rsid w:val="00AB4F09"/>
    <w:rsid w:val="00AB6AD2"/>
    <w:rsid w:val="00AC159A"/>
    <w:rsid w:val="00AF3CF2"/>
    <w:rsid w:val="00B12AC4"/>
    <w:rsid w:val="00B15E2F"/>
    <w:rsid w:val="00B24942"/>
    <w:rsid w:val="00B25D9A"/>
    <w:rsid w:val="00B344DB"/>
    <w:rsid w:val="00B43312"/>
    <w:rsid w:val="00B43A2F"/>
    <w:rsid w:val="00B45FE2"/>
    <w:rsid w:val="00B50B9D"/>
    <w:rsid w:val="00B578DB"/>
    <w:rsid w:val="00B66A5B"/>
    <w:rsid w:val="00B67693"/>
    <w:rsid w:val="00B679F0"/>
    <w:rsid w:val="00B7018F"/>
    <w:rsid w:val="00B80336"/>
    <w:rsid w:val="00B80A84"/>
    <w:rsid w:val="00BA4DCD"/>
    <w:rsid w:val="00BB19AD"/>
    <w:rsid w:val="00BB220F"/>
    <w:rsid w:val="00BB32A7"/>
    <w:rsid w:val="00BB3E17"/>
    <w:rsid w:val="00BB7622"/>
    <w:rsid w:val="00BD0B12"/>
    <w:rsid w:val="00BD3F1A"/>
    <w:rsid w:val="00BD52CA"/>
    <w:rsid w:val="00BE02CC"/>
    <w:rsid w:val="00BE04F4"/>
    <w:rsid w:val="00BE66FB"/>
    <w:rsid w:val="00BF0185"/>
    <w:rsid w:val="00BF36DA"/>
    <w:rsid w:val="00C00A80"/>
    <w:rsid w:val="00C03840"/>
    <w:rsid w:val="00C101B2"/>
    <w:rsid w:val="00C11D64"/>
    <w:rsid w:val="00C13A34"/>
    <w:rsid w:val="00C40CBC"/>
    <w:rsid w:val="00C456D5"/>
    <w:rsid w:val="00C45C41"/>
    <w:rsid w:val="00C5248D"/>
    <w:rsid w:val="00C57F02"/>
    <w:rsid w:val="00C606B7"/>
    <w:rsid w:val="00C609E6"/>
    <w:rsid w:val="00C61B3D"/>
    <w:rsid w:val="00C641F2"/>
    <w:rsid w:val="00C67DF0"/>
    <w:rsid w:val="00C725CD"/>
    <w:rsid w:val="00C76A8F"/>
    <w:rsid w:val="00C91A16"/>
    <w:rsid w:val="00CA22B2"/>
    <w:rsid w:val="00CA2EA2"/>
    <w:rsid w:val="00CA3947"/>
    <w:rsid w:val="00CB109A"/>
    <w:rsid w:val="00CB4991"/>
    <w:rsid w:val="00CC3CC5"/>
    <w:rsid w:val="00CD20D1"/>
    <w:rsid w:val="00CE04FE"/>
    <w:rsid w:val="00CE76A0"/>
    <w:rsid w:val="00CE7FBC"/>
    <w:rsid w:val="00CF1025"/>
    <w:rsid w:val="00CF3F38"/>
    <w:rsid w:val="00CF7892"/>
    <w:rsid w:val="00D0222E"/>
    <w:rsid w:val="00D0744C"/>
    <w:rsid w:val="00D105E5"/>
    <w:rsid w:val="00D131B5"/>
    <w:rsid w:val="00D13A91"/>
    <w:rsid w:val="00D16249"/>
    <w:rsid w:val="00D17A43"/>
    <w:rsid w:val="00D27B10"/>
    <w:rsid w:val="00D3361E"/>
    <w:rsid w:val="00D33CA8"/>
    <w:rsid w:val="00D412A5"/>
    <w:rsid w:val="00D440A2"/>
    <w:rsid w:val="00D45693"/>
    <w:rsid w:val="00D54D2A"/>
    <w:rsid w:val="00D62E46"/>
    <w:rsid w:val="00D64FE3"/>
    <w:rsid w:val="00D737F8"/>
    <w:rsid w:val="00D9155A"/>
    <w:rsid w:val="00D92409"/>
    <w:rsid w:val="00D93C8A"/>
    <w:rsid w:val="00D9503D"/>
    <w:rsid w:val="00D95FB2"/>
    <w:rsid w:val="00DA2570"/>
    <w:rsid w:val="00DA2758"/>
    <w:rsid w:val="00DA4E97"/>
    <w:rsid w:val="00DB0809"/>
    <w:rsid w:val="00DB72D3"/>
    <w:rsid w:val="00DD5319"/>
    <w:rsid w:val="00DD68A1"/>
    <w:rsid w:val="00DD7A1B"/>
    <w:rsid w:val="00DE3409"/>
    <w:rsid w:val="00DF54CB"/>
    <w:rsid w:val="00E000AD"/>
    <w:rsid w:val="00E03741"/>
    <w:rsid w:val="00E12C29"/>
    <w:rsid w:val="00E16A91"/>
    <w:rsid w:val="00E301D0"/>
    <w:rsid w:val="00E43C21"/>
    <w:rsid w:val="00E47568"/>
    <w:rsid w:val="00E61231"/>
    <w:rsid w:val="00E714F7"/>
    <w:rsid w:val="00E71E0B"/>
    <w:rsid w:val="00E75B39"/>
    <w:rsid w:val="00E80C8A"/>
    <w:rsid w:val="00E86EAB"/>
    <w:rsid w:val="00E90D49"/>
    <w:rsid w:val="00EA0AE3"/>
    <w:rsid w:val="00EA10FD"/>
    <w:rsid w:val="00EC2D6E"/>
    <w:rsid w:val="00EC3771"/>
    <w:rsid w:val="00EC4574"/>
    <w:rsid w:val="00ED22C2"/>
    <w:rsid w:val="00ED3D84"/>
    <w:rsid w:val="00ED555D"/>
    <w:rsid w:val="00ED6C9A"/>
    <w:rsid w:val="00EE1484"/>
    <w:rsid w:val="00EE26F4"/>
    <w:rsid w:val="00F0274F"/>
    <w:rsid w:val="00F14828"/>
    <w:rsid w:val="00F1659D"/>
    <w:rsid w:val="00F20494"/>
    <w:rsid w:val="00F27A4E"/>
    <w:rsid w:val="00F31392"/>
    <w:rsid w:val="00F317B8"/>
    <w:rsid w:val="00F3236F"/>
    <w:rsid w:val="00F4003A"/>
    <w:rsid w:val="00F43DB8"/>
    <w:rsid w:val="00F46CBD"/>
    <w:rsid w:val="00F50825"/>
    <w:rsid w:val="00F518D6"/>
    <w:rsid w:val="00F82626"/>
    <w:rsid w:val="00F840BC"/>
    <w:rsid w:val="00F85890"/>
    <w:rsid w:val="00F92164"/>
    <w:rsid w:val="00F92A9D"/>
    <w:rsid w:val="00F94A87"/>
    <w:rsid w:val="00FA69CF"/>
    <w:rsid w:val="00FC0C5A"/>
    <w:rsid w:val="00FC2EF1"/>
    <w:rsid w:val="00FC5804"/>
    <w:rsid w:val="00FC7490"/>
    <w:rsid w:val="00FD3DB9"/>
    <w:rsid w:val="00FD6F12"/>
    <w:rsid w:val="00FE4DDF"/>
    <w:rsid w:val="00FE59FD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aliases w:val="ВерхКолонтитул, Знак1, Знак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1 Знак, Знак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12">
    <w:name w:val="s1"/>
    <w:basedOn w:val="a0"/>
    <w:rsid w:val="00BB7622"/>
  </w:style>
  <w:style w:type="paragraph" w:customStyle="1" w:styleId="110">
    <w:name w:val="Табличный_боковик_11"/>
    <w:link w:val="111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7A4EBB"/>
    <w:rPr>
      <w:rFonts w:ascii="Times New Roman" w:eastAsia="Times New Roman" w:hAnsi="Times New Roman" w:cs="Times New Roman"/>
      <w:szCs w:val="24"/>
    </w:rPr>
  </w:style>
  <w:style w:type="table" w:customStyle="1" w:styleId="17">
    <w:name w:val="Сетка таблицы1"/>
    <w:basedOn w:val="a1"/>
    <w:next w:val="ae"/>
    <w:rsid w:val="00122F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9303-1F15-4ECE-953D-4E1CCC87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3983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26634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1</cp:lastModifiedBy>
  <cp:revision>2</cp:revision>
  <cp:lastPrinted>2021-06-16T08:53:00Z</cp:lastPrinted>
  <dcterms:created xsi:type="dcterms:W3CDTF">2024-11-07T06:02:00Z</dcterms:created>
  <dcterms:modified xsi:type="dcterms:W3CDTF">2024-11-07T06:02:00Z</dcterms:modified>
</cp:coreProperties>
</file>